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6A" w:rsidRDefault="00144F6A" w:rsidP="00144F6A">
      <w:pPr>
        <w:jc w:val="center"/>
        <w:rPr>
          <w:rStyle w:val="4n-j"/>
          <w:b/>
          <w:i/>
          <w:color w:val="E36C0A" w:themeColor="accent6" w:themeShade="BF"/>
          <w:sz w:val="44"/>
          <w:szCs w:val="44"/>
        </w:rPr>
      </w:pPr>
      <w:r>
        <w:rPr>
          <w:rStyle w:val="4n-j"/>
          <w:b/>
          <w:i/>
          <w:color w:val="E36C0A" w:themeColor="accent6" w:themeShade="BF"/>
          <w:sz w:val="44"/>
          <w:szCs w:val="44"/>
        </w:rPr>
        <w:t>Proseguono gli appuntamenti con il cicloturismo</w:t>
      </w:r>
    </w:p>
    <w:p w:rsidR="00144F6A" w:rsidRDefault="00144F6A" w:rsidP="00144F6A">
      <w:pPr>
        <w:jc w:val="center"/>
        <w:rPr>
          <w:rStyle w:val="4n-j"/>
          <w:b/>
          <w:i/>
          <w:color w:val="E36C0A" w:themeColor="accent6" w:themeShade="BF"/>
          <w:sz w:val="44"/>
          <w:szCs w:val="44"/>
        </w:rPr>
      </w:pPr>
      <w:r>
        <w:rPr>
          <w:rStyle w:val="4n-j"/>
          <w:b/>
          <w:i/>
          <w:color w:val="E36C0A" w:themeColor="accent6" w:themeShade="BF"/>
          <w:sz w:val="44"/>
          <w:szCs w:val="44"/>
        </w:rPr>
        <w:t>10 giugno 2018</w:t>
      </w:r>
    </w:p>
    <w:p w:rsidR="007C4861" w:rsidRPr="00144F6A" w:rsidRDefault="00144F6A" w:rsidP="00144F6A">
      <w:pPr>
        <w:jc w:val="center"/>
        <w:rPr>
          <w:rStyle w:val="4n-j"/>
          <w:b/>
          <w:i/>
          <w:color w:val="E36C0A" w:themeColor="accent6" w:themeShade="BF"/>
          <w:sz w:val="36"/>
          <w:szCs w:val="36"/>
        </w:rPr>
      </w:pPr>
      <w:r w:rsidRPr="00144F6A">
        <w:rPr>
          <w:rStyle w:val="4n-j"/>
          <w:b/>
          <w:i/>
          <w:color w:val="E36C0A" w:themeColor="accent6" w:themeShade="BF"/>
          <w:sz w:val="36"/>
          <w:szCs w:val="36"/>
        </w:rPr>
        <w:t>Mezzini Bike : Veg</w:t>
      </w:r>
      <w:r w:rsidR="007C4861" w:rsidRPr="00144F6A">
        <w:rPr>
          <w:rStyle w:val="4n-j"/>
          <w:b/>
          <w:i/>
          <w:color w:val="E36C0A" w:themeColor="accent6" w:themeShade="BF"/>
          <w:sz w:val="36"/>
          <w:szCs w:val="36"/>
        </w:rPr>
        <w:t>etazione, Natura e … Appennino nel Cuore …</w:t>
      </w:r>
    </w:p>
    <w:p w:rsidR="00B4636D" w:rsidRDefault="00362E23" w:rsidP="00B4636D">
      <w:pPr>
        <w:rPr>
          <w:rStyle w:val="4n-j"/>
          <w:sz w:val="20"/>
          <w:szCs w:val="20"/>
        </w:rPr>
      </w:pPr>
      <w:r>
        <w:rPr>
          <w:noProof/>
          <w:lang w:eastAsia="it-IT"/>
        </w:rPr>
        <w:t xml:space="preserve">   </w:t>
      </w:r>
    </w:p>
    <w:p w:rsidR="00B4636D" w:rsidRDefault="00A54FE5" w:rsidP="00144F6A">
      <w:pPr>
        <w:rPr>
          <w:rStyle w:val="4n-j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3045600" cy="1469771"/>
            <wp:effectExtent l="0" t="0" r="2540" b="0"/>
            <wp:docPr id="3" name="Immagine 3" descr="Visita guidata all'Ecomuseo Camugn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a guidata all'Ecomuseo Camugna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08" cy="146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6A">
        <w:rPr>
          <w:rStyle w:val="4n-j"/>
          <w:sz w:val="20"/>
          <w:szCs w:val="20"/>
        </w:rPr>
        <w:t xml:space="preserve"> Palazzo Comelli</w:t>
      </w:r>
      <w:r w:rsidR="00C57886">
        <w:rPr>
          <w:rStyle w:val="4n-j"/>
          <w:sz w:val="20"/>
          <w:szCs w:val="20"/>
        </w:rPr>
        <w:t xml:space="preserve"> (Bargi)</w:t>
      </w:r>
      <w:bookmarkStart w:id="0" w:name="_GoBack"/>
      <w:bookmarkEnd w:id="0"/>
    </w:p>
    <w:p w:rsidR="007C4861" w:rsidRDefault="007C4861" w:rsidP="007F58EE">
      <w:pPr>
        <w:spacing w:line="240" w:lineRule="auto"/>
        <w:jc w:val="both"/>
        <w:rPr>
          <w:rStyle w:val="4n-j"/>
          <w:sz w:val="20"/>
          <w:szCs w:val="20"/>
        </w:rPr>
      </w:pPr>
    </w:p>
    <w:p w:rsidR="00144F6A" w:rsidRPr="007F58EE" w:rsidRDefault="00144F6A" w:rsidP="000F3952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7F58EE">
        <w:rPr>
          <w:sz w:val="28"/>
          <w:szCs w:val="28"/>
        </w:rPr>
        <w:t xml:space="preserve">Un’occasione per respirare a pieni polmoni l’aria fresca e pulita di montagna, pedalando su strade secondarie che si addentrano nel cuore del </w:t>
      </w:r>
      <w:r w:rsidRPr="007F58EE">
        <w:rPr>
          <w:rStyle w:val="Enfasigrassetto"/>
          <w:sz w:val="28"/>
          <w:szCs w:val="28"/>
        </w:rPr>
        <w:t>Parco Regionale dei laghi di Suviana e Brasimone</w:t>
      </w:r>
      <w:r w:rsidRPr="007F58EE">
        <w:rPr>
          <w:sz w:val="28"/>
          <w:szCs w:val="28"/>
        </w:rPr>
        <w:t>.</w:t>
      </w:r>
      <w:r w:rsidRPr="007F58EE">
        <w:rPr>
          <w:sz w:val="28"/>
          <w:szCs w:val="28"/>
        </w:rPr>
        <w:br/>
        <w:t>Alle 8:30 - 9 ritrovo e partenza ore 9</w:t>
      </w:r>
      <w:r w:rsidR="007F58EE" w:rsidRPr="007F58EE">
        <w:rPr>
          <w:sz w:val="28"/>
          <w:szCs w:val="28"/>
        </w:rPr>
        <w:t>,15 circa</w:t>
      </w:r>
      <w:r w:rsidRPr="007F58EE">
        <w:rPr>
          <w:sz w:val="28"/>
          <w:szCs w:val="28"/>
        </w:rPr>
        <w:t xml:space="preserve"> dalla stazione FFSS di Porretta Terme (BO).</w:t>
      </w:r>
    </w:p>
    <w:p w:rsidR="00144F6A" w:rsidRPr="003419A6" w:rsidRDefault="00144F6A" w:rsidP="007F58EE">
      <w:pPr>
        <w:pStyle w:val="NormaleWeb"/>
        <w:rPr>
          <w:sz w:val="28"/>
          <w:szCs w:val="28"/>
        </w:rPr>
      </w:pPr>
      <w:r w:rsidRPr="007F58EE">
        <w:rPr>
          <w:rStyle w:val="Enfasigrassetto"/>
          <w:sz w:val="28"/>
          <w:szCs w:val="28"/>
        </w:rPr>
        <w:t>Lago di Suviana</w:t>
      </w:r>
      <w:r w:rsidRPr="007F58EE">
        <w:rPr>
          <w:sz w:val="28"/>
          <w:szCs w:val="28"/>
        </w:rPr>
        <w:t xml:space="preserve"> - Uscendo da Porretta Terme percorrendo strade miste verso i minuscoli paesi di Ponte della Venturina, Pavana e Badi si arriva alla </w:t>
      </w:r>
      <w:r w:rsidRPr="000F3952">
        <w:rPr>
          <w:b/>
          <w:sz w:val="28"/>
          <w:szCs w:val="28"/>
        </w:rPr>
        <w:t xml:space="preserve">prima </w:t>
      </w:r>
      <w:r w:rsidR="000F3952" w:rsidRPr="000F3952">
        <w:rPr>
          <w:b/>
          <w:sz w:val="28"/>
          <w:szCs w:val="28"/>
        </w:rPr>
        <w:t>tappa</w:t>
      </w:r>
      <w:r w:rsidR="000F3952" w:rsidRPr="007F58EE">
        <w:rPr>
          <w:sz w:val="28"/>
          <w:szCs w:val="28"/>
        </w:rPr>
        <w:t>:</w:t>
      </w:r>
      <w:r w:rsidRPr="007F58EE">
        <w:rPr>
          <w:sz w:val="28"/>
          <w:szCs w:val="28"/>
        </w:rPr>
        <w:t xml:space="preserve"> il lago di Suviana, formatosi a seguito della costruzione di una diga iniziata nel 1928 ed ultimata nel 1932</w:t>
      </w:r>
      <w:r w:rsidRPr="003419A6">
        <w:rPr>
          <w:sz w:val="28"/>
          <w:szCs w:val="28"/>
        </w:rPr>
        <w:t>.</w:t>
      </w:r>
      <w:r w:rsidR="003419A6" w:rsidRPr="003419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19A6" w:rsidRPr="003419A6">
        <w:rPr>
          <w:rFonts w:eastAsia="Calibri"/>
          <w:sz w:val="28"/>
          <w:szCs w:val="28"/>
          <w:lang w:eastAsia="en-US"/>
        </w:rPr>
        <w:t xml:space="preserve">Il bacino è alimentato principalmente dal torrente </w:t>
      </w:r>
      <w:hyperlink r:id="rId8" w:tooltip="Limentra" w:history="1">
        <w:r w:rsidR="003419A6" w:rsidRPr="003419A6">
          <w:rPr>
            <w:rFonts w:eastAsia="Calibri"/>
            <w:sz w:val="28"/>
            <w:szCs w:val="28"/>
            <w:lang w:eastAsia="en-US"/>
          </w:rPr>
          <w:t>Limentra orientale</w:t>
        </w:r>
      </w:hyperlink>
      <w:r w:rsidR="003419A6" w:rsidRPr="003419A6">
        <w:rPr>
          <w:rFonts w:eastAsia="Calibri"/>
          <w:sz w:val="28"/>
          <w:szCs w:val="28"/>
          <w:lang w:eastAsia="en-US"/>
        </w:rPr>
        <w:t xml:space="preserve">, le due sponde bagnano il comune di </w:t>
      </w:r>
      <w:hyperlink r:id="rId9" w:tooltip="Camugnano" w:history="1">
        <w:r w:rsidR="003419A6" w:rsidRPr="003419A6">
          <w:rPr>
            <w:rFonts w:eastAsia="Calibri"/>
            <w:sz w:val="28"/>
            <w:szCs w:val="28"/>
            <w:lang w:eastAsia="en-US"/>
          </w:rPr>
          <w:t>Camugnano</w:t>
        </w:r>
      </w:hyperlink>
      <w:r w:rsidR="003419A6" w:rsidRPr="003419A6">
        <w:rPr>
          <w:rFonts w:eastAsia="Calibri"/>
          <w:sz w:val="28"/>
          <w:szCs w:val="28"/>
          <w:lang w:eastAsia="en-US"/>
        </w:rPr>
        <w:t xml:space="preserve"> ad est ed il comune di </w:t>
      </w:r>
      <w:hyperlink r:id="rId10" w:tooltip="Castel di Casio" w:history="1">
        <w:r w:rsidR="003419A6" w:rsidRPr="003419A6">
          <w:rPr>
            <w:rFonts w:eastAsia="Calibri"/>
            <w:sz w:val="28"/>
            <w:szCs w:val="28"/>
            <w:lang w:eastAsia="en-US"/>
          </w:rPr>
          <w:t>Castel di Casio</w:t>
        </w:r>
      </w:hyperlink>
      <w:r w:rsidR="003419A6" w:rsidRPr="003419A6">
        <w:rPr>
          <w:rFonts w:eastAsia="Calibri"/>
          <w:sz w:val="28"/>
          <w:szCs w:val="28"/>
          <w:lang w:eastAsia="en-US"/>
        </w:rPr>
        <w:t xml:space="preserve"> ad ovest e sul lago si affacciano i paesi di </w:t>
      </w:r>
      <w:hyperlink r:id="rId11" w:tooltip="Suviana" w:history="1">
        <w:r w:rsidR="003419A6" w:rsidRPr="003419A6">
          <w:rPr>
            <w:rFonts w:eastAsia="Calibri"/>
            <w:sz w:val="28"/>
            <w:szCs w:val="28"/>
            <w:lang w:eastAsia="en-US"/>
          </w:rPr>
          <w:t>Suviana</w:t>
        </w:r>
      </w:hyperlink>
      <w:r w:rsidR="003419A6" w:rsidRPr="003419A6">
        <w:rPr>
          <w:rFonts w:eastAsia="Calibri"/>
          <w:sz w:val="28"/>
          <w:szCs w:val="28"/>
          <w:lang w:eastAsia="en-US"/>
        </w:rPr>
        <w:t>, Badi, Bargi e Stagno.</w:t>
      </w:r>
    </w:p>
    <w:p w:rsidR="00144F6A" w:rsidRPr="00F84834" w:rsidRDefault="00144F6A" w:rsidP="007F58EE">
      <w:pPr>
        <w:pStyle w:val="NormaleWeb"/>
        <w:rPr>
          <w:sz w:val="28"/>
          <w:szCs w:val="28"/>
        </w:rPr>
      </w:pPr>
      <w:r w:rsidRPr="007F58EE">
        <w:rPr>
          <w:rStyle w:val="Enfasigrassetto"/>
          <w:sz w:val="28"/>
          <w:szCs w:val="28"/>
        </w:rPr>
        <w:t>Bargi</w:t>
      </w:r>
      <w:r w:rsidRPr="007F58EE">
        <w:rPr>
          <w:sz w:val="28"/>
          <w:szCs w:val="28"/>
        </w:rPr>
        <w:t xml:space="preserve"> </w:t>
      </w:r>
      <w:r w:rsidRPr="000F3952">
        <w:rPr>
          <w:b/>
          <w:sz w:val="28"/>
          <w:szCs w:val="28"/>
        </w:rPr>
        <w:t>- Seconda tappa</w:t>
      </w:r>
      <w:r w:rsidRPr="007F58EE">
        <w:rPr>
          <w:sz w:val="28"/>
          <w:szCs w:val="28"/>
        </w:rPr>
        <w:t>, Bargi (Camugnano), con visita guidata a Palazzo Comelli, raffinato esempio di architettura altoborghese di origine medievale, trasformato in palazzo dalla famiglia di notai Comelli.</w:t>
      </w:r>
      <w:r w:rsidR="00F84834">
        <w:rPr>
          <w:sz w:val="28"/>
          <w:szCs w:val="28"/>
        </w:rPr>
        <w:t xml:space="preserve"> </w:t>
      </w:r>
      <w:r w:rsidR="00F84834" w:rsidRPr="00F84834">
        <w:rPr>
          <w:sz w:val="28"/>
          <w:szCs w:val="28"/>
        </w:rPr>
        <w:t>Attualmente il complesso fa parte dell’EcoMuseo</w:t>
      </w:r>
      <w:r w:rsidR="00F84834" w:rsidRPr="00F84834">
        <w:rPr>
          <w:rStyle w:val="Enfasigrassetto"/>
          <w:sz w:val="28"/>
          <w:szCs w:val="28"/>
        </w:rPr>
        <w:t xml:space="preserve"> di Camugnano</w:t>
      </w:r>
      <w:r w:rsidR="00F84834" w:rsidRPr="00F84834">
        <w:rPr>
          <w:sz w:val="28"/>
          <w:szCs w:val="28"/>
        </w:rPr>
        <w:t xml:space="preserve"> ed è stato riaperto al pubblico nel 2014.</w:t>
      </w:r>
    </w:p>
    <w:p w:rsidR="00144F6A" w:rsidRDefault="00144F6A" w:rsidP="007F58EE">
      <w:pPr>
        <w:pStyle w:val="NormaleWeb"/>
        <w:rPr>
          <w:sz w:val="28"/>
          <w:szCs w:val="28"/>
        </w:rPr>
      </w:pPr>
      <w:r w:rsidRPr="007F58EE">
        <w:rPr>
          <w:rStyle w:val="Enfasigrassetto"/>
          <w:sz w:val="28"/>
          <w:szCs w:val="28"/>
        </w:rPr>
        <w:t>Brasimone</w:t>
      </w:r>
      <w:r w:rsidRPr="007F58EE">
        <w:rPr>
          <w:sz w:val="28"/>
          <w:szCs w:val="28"/>
        </w:rPr>
        <w:t xml:space="preserve"> - Si prosegue passando da Poranceto per arrivare alla </w:t>
      </w:r>
      <w:r w:rsidRPr="000F3952">
        <w:rPr>
          <w:b/>
          <w:sz w:val="28"/>
          <w:szCs w:val="28"/>
        </w:rPr>
        <w:t>terza tappa</w:t>
      </w:r>
      <w:r w:rsidRPr="007F58EE">
        <w:rPr>
          <w:sz w:val="28"/>
          <w:szCs w:val="28"/>
        </w:rPr>
        <w:t xml:space="preserve"> : il bacino del Brasimone, lago artificiale costruito sull'Appennino bolognese lungo il torrente Brasimone agli inizi del Novecento.</w:t>
      </w:r>
      <w:r w:rsidR="00EC19F0" w:rsidRPr="00EC19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19F0" w:rsidRPr="00EC19F0">
        <w:rPr>
          <w:rFonts w:eastAsia="Calibri"/>
          <w:sz w:val="28"/>
          <w:szCs w:val="28"/>
          <w:lang w:eastAsia="en-US"/>
        </w:rPr>
        <w:t xml:space="preserve">Il suo invaso ricade interamente all'interno del territorio comunale di </w:t>
      </w:r>
      <w:hyperlink r:id="rId12" w:tooltip="Camugnano" w:history="1">
        <w:r w:rsidR="00EC19F0" w:rsidRPr="00EC19F0">
          <w:rPr>
            <w:rFonts w:eastAsia="Calibri"/>
            <w:sz w:val="28"/>
            <w:szCs w:val="28"/>
            <w:lang w:eastAsia="en-US"/>
          </w:rPr>
          <w:t>Camugnano</w:t>
        </w:r>
      </w:hyperlink>
      <w:r w:rsidR="00EC19F0" w:rsidRPr="00EC19F0">
        <w:rPr>
          <w:rFonts w:eastAsia="Calibri"/>
          <w:sz w:val="28"/>
          <w:szCs w:val="28"/>
          <w:lang w:eastAsia="en-US"/>
        </w:rPr>
        <w:t xml:space="preserve"> ed è inserito all'interno del </w:t>
      </w:r>
      <w:hyperlink r:id="rId13" w:tooltip="Parco regionale dei laghi Suviana e Brasimone" w:history="1">
        <w:r w:rsidR="00EC19F0" w:rsidRPr="00EC19F0">
          <w:rPr>
            <w:rFonts w:eastAsia="Calibri"/>
            <w:sz w:val="28"/>
            <w:szCs w:val="28"/>
            <w:lang w:eastAsia="en-US"/>
          </w:rPr>
          <w:t>Parco regionale dei laghi Suviana e Brasimone</w:t>
        </w:r>
      </w:hyperlink>
      <w:r w:rsidR="00EC19F0" w:rsidRPr="00EC19F0">
        <w:rPr>
          <w:rFonts w:eastAsia="Calibri"/>
          <w:sz w:val="28"/>
          <w:szCs w:val="28"/>
          <w:lang w:eastAsia="en-US"/>
        </w:rPr>
        <w:t xml:space="preserve">. </w:t>
      </w:r>
      <w:r w:rsidRPr="00EC19F0">
        <w:rPr>
          <w:sz w:val="28"/>
          <w:szCs w:val="28"/>
        </w:rPr>
        <w:t xml:space="preserve"> Sosta aperitivo e si riprende la strada verso il Ponte di Verzuno</w:t>
      </w:r>
      <w:r w:rsidRPr="007F58EE">
        <w:rPr>
          <w:sz w:val="28"/>
          <w:szCs w:val="28"/>
        </w:rPr>
        <w:t xml:space="preserve">, Riola ed arrivo a Marano. </w:t>
      </w:r>
      <w:r w:rsidRPr="00502F44">
        <w:rPr>
          <w:b/>
          <w:sz w:val="28"/>
          <w:szCs w:val="28"/>
        </w:rPr>
        <w:t>Pranzo</w:t>
      </w:r>
      <w:r w:rsidRPr="007F58EE">
        <w:rPr>
          <w:sz w:val="28"/>
          <w:szCs w:val="28"/>
        </w:rPr>
        <w:t xml:space="preserve"> agli stand </w:t>
      </w:r>
      <w:r w:rsidRPr="00EC19F0">
        <w:rPr>
          <w:b/>
          <w:sz w:val="28"/>
          <w:szCs w:val="28"/>
        </w:rPr>
        <w:t>"Appennino nel Cuore"</w:t>
      </w:r>
      <w:r w:rsidRPr="007F58EE">
        <w:rPr>
          <w:sz w:val="28"/>
          <w:szCs w:val="28"/>
        </w:rPr>
        <w:t xml:space="preserve">, festa esposizione di sapori e sapere dell'Appennino. </w:t>
      </w:r>
      <w:r w:rsidRPr="007F58EE">
        <w:rPr>
          <w:sz w:val="28"/>
          <w:szCs w:val="28"/>
        </w:rPr>
        <w:br/>
        <w:t>Rientro alla base da Castel di Casio, Silla con arrivo a Porretta Terme circa alle ore 17.</w:t>
      </w:r>
    </w:p>
    <w:p w:rsidR="000F3952" w:rsidRPr="000F3952" w:rsidRDefault="000F3952" w:rsidP="000F3952">
      <w:pPr>
        <w:pStyle w:val="NormaleWeb"/>
        <w:rPr>
          <w:sz w:val="28"/>
          <w:szCs w:val="28"/>
        </w:rPr>
      </w:pPr>
      <w:r w:rsidRPr="000F3952">
        <w:rPr>
          <w:sz w:val="28"/>
          <w:szCs w:val="28"/>
        </w:rPr>
        <w:t>Per info Mezzini Bike Center Vergato – Stefano 347 2790941</w:t>
      </w:r>
    </w:p>
    <w:p w:rsidR="000F3952" w:rsidRDefault="00144F6A" w:rsidP="007F58EE">
      <w:pPr>
        <w:pStyle w:val="NormaleWeb"/>
        <w:rPr>
          <w:sz w:val="28"/>
          <w:szCs w:val="28"/>
        </w:rPr>
      </w:pPr>
      <w:r w:rsidRPr="007F58EE">
        <w:rPr>
          <w:sz w:val="28"/>
          <w:szCs w:val="28"/>
        </w:rPr>
        <w:t>Iniziativa promossa in collaborazione con Accademia Nazionale Mountain Bike, Trenitalia, Confcommercio Ascom Bologna e Viviappennino.</w:t>
      </w:r>
    </w:p>
    <w:sectPr w:rsidR="000F3952" w:rsidSect="002842F0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1A" w:rsidRDefault="0033401A" w:rsidP="007C4861">
      <w:pPr>
        <w:spacing w:after="0" w:line="240" w:lineRule="auto"/>
      </w:pPr>
      <w:r>
        <w:separator/>
      </w:r>
    </w:p>
  </w:endnote>
  <w:endnote w:type="continuationSeparator" w:id="0">
    <w:p w:rsidR="0033401A" w:rsidRDefault="0033401A" w:rsidP="007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1A" w:rsidRDefault="0033401A" w:rsidP="007C4861">
      <w:pPr>
        <w:spacing w:after="0" w:line="240" w:lineRule="auto"/>
      </w:pPr>
      <w:r>
        <w:separator/>
      </w:r>
    </w:p>
  </w:footnote>
  <w:footnote w:type="continuationSeparator" w:id="0">
    <w:p w:rsidR="0033401A" w:rsidRDefault="0033401A" w:rsidP="007C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6D"/>
    <w:rsid w:val="000151DA"/>
    <w:rsid w:val="000E35FB"/>
    <w:rsid w:val="000F3952"/>
    <w:rsid w:val="00144F6A"/>
    <w:rsid w:val="002842F0"/>
    <w:rsid w:val="0030299E"/>
    <w:rsid w:val="0033401A"/>
    <w:rsid w:val="003419A6"/>
    <w:rsid w:val="00362E23"/>
    <w:rsid w:val="00502F44"/>
    <w:rsid w:val="0063216F"/>
    <w:rsid w:val="007C4861"/>
    <w:rsid w:val="007F58EE"/>
    <w:rsid w:val="00A54FE5"/>
    <w:rsid w:val="00B4636D"/>
    <w:rsid w:val="00BE418E"/>
    <w:rsid w:val="00C57886"/>
    <w:rsid w:val="00D22A81"/>
    <w:rsid w:val="00DF582C"/>
    <w:rsid w:val="00E82BD8"/>
    <w:rsid w:val="00EB4C29"/>
    <w:rsid w:val="00EC19F0"/>
    <w:rsid w:val="00F80848"/>
    <w:rsid w:val="00F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F261"/>
  <w15:docId w15:val="{DE789DF8-04A5-403F-8E92-C189C4C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4n-j">
    <w:name w:val="_4n-j"/>
    <w:basedOn w:val="Carpredefinitoparagrafo"/>
    <w:rsid w:val="00B4636D"/>
  </w:style>
  <w:style w:type="character" w:styleId="Enfasigrassetto">
    <w:name w:val="Strong"/>
    <w:uiPriority w:val="22"/>
    <w:qFormat/>
    <w:rsid w:val="00B4636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22A81"/>
    <w:rPr>
      <w:color w:val="0000FF"/>
      <w:u w:val="single"/>
    </w:rPr>
  </w:style>
  <w:style w:type="character" w:customStyle="1" w:styleId="st">
    <w:name w:val="st"/>
    <w:basedOn w:val="Carpredefinitoparagrafo"/>
    <w:rsid w:val="00F80848"/>
  </w:style>
  <w:style w:type="character" w:styleId="Enfasicorsivo">
    <w:name w:val="Emphasis"/>
    <w:basedOn w:val="Carpredefinitoparagrafo"/>
    <w:uiPriority w:val="20"/>
    <w:qFormat/>
    <w:rsid w:val="00F8084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C4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86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4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861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144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Limentra" TargetMode="External"/><Relationship Id="rId13" Type="http://schemas.openxmlformats.org/officeDocument/2006/relationships/hyperlink" Target="https://it.wikipedia.org/wiki/Parco_regionale_dei_laghi_Suviana_e_Brasim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t.wikipedia.org/wiki/Camugna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Suvia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Castel_di_Cas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amugna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29E1-C7C8-4984-A1D2-47D05C4D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maria.pirrotta</dc:creator>
  <cp:lastModifiedBy>Maria</cp:lastModifiedBy>
  <cp:revision>15</cp:revision>
  <dcterms:created xsi:type="dcterms:W3CDTF">2018-05-30T18:49:00Z</dcterms:created>
  <dcterms:modified xsi:type="dcterms:W3CDTF">2018-05-30T19:17:00Z</dcterms:modified>
</cp:coreProperties>
</file>